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83" w:x="5927" w:y="18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物业公司催收物业费的</w:t>
      </w:r>
      <w:r>
        <w:rPr>
          <w:rFonts w:ascii="Times New Roman"/>
          <w:color w:val="000000"/>
          <w:spacing w:val="32"/>
          <w:sz w:val="48"/>
        </w:rPr>
        <w:t xml:space="preserve"> </w:t>
      </w:r>
      <w:r>
        <w:rPr>
          <w:rFonts w:ascii="SimSun"/>
          <w:color w:val="000000"/>
          <w:spacing w:val="-1"/>
          <w:sz w:val="48"/>
        </w:rPr>
        <w:t>10</w:t>
      </w:r>
      <w:r>
        <w:rPr>
          <w:rFonts w:ascii="Times New Roman"/>
          <w:color w:val="000000"/>
          <w:spacing w:val="10"/>
          <w:sz w:val="48"/>
        </w:rPr>
        <w:t xml:space="preserve"> </w:t>
      </w:r>
      <w:r>
        <w:rPr>
          <w:rFonts w:ascii="SimSun" w:hAnsi="SimSun" w:cs="SimSun"/>
          <w:color w:val="000000"/>
          <w:spacing w:val="-1"/>
          <w:sz w:val="48"/>
        </w:rPr>
        <w:t>个小技巧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3323" w:x="3539" w:y="279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1、最“死板”的催费技巧：无限次上门催缴，直到业主缴费为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2" w:x="2701" w:y="361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止。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3" w:x="3539" w:y="442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2、最“损人”的催费技巧：打电话给其公司，跟他领导提及此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2701" w:y="52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事，让领导转告给业主。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606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3、最“温馨”的催费技巧：平时多多关心业主，了解业主家庭背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6063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景，平时多多关心其家的小孩和老人，把他们当成自己亲人一般对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606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待，当他们遇到求助或困难时及时帮助，到时候你去催费时业主也会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606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不好意思，就只能让你上门拿钱。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933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4、最“狡猾”的催费技巧：每年儿童节和重阳节等节日举办一些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93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集体外出游玩活动，明确表示只有不欠费业主才能参加，业主会考虑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93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到家中小孩和老人的感想，积极缴纳物业管理服务费，从而得到“双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933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赢”运作。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60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5、最“难堪”的催费技巧：在路上碰到两业主在聊天，一家欠费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60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一家不欠费，你可以过去跟欠费的业主讲“您好！您家的物业费要交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260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咯，他家早交了呢”。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505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6、最“有效”的催费技巧：当然是把服务做的更好，就像一句广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505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告语一样“没有最好，只有更好”，以超值的服务赢取更多业主的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5053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750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7、最“便利”的催费技巧：现在社会的运转速度非常快，有很多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7506"/>
        <w:widowControl w:val="off"/>
        <w:autoSpaceDE w:val="off"/>
        <w:autoSpaceDN w:val="off"/>
        <w:spacing w:before="392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业主早出晚归，我们物业人员很难有时间跟业主进行沟通，就写一张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750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小便利条贴在他们家门口，等他们下班看到了会主动抽时间前来缴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7506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纳。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71" w:x="2701" w:y="186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8、最“人性化”的催费技巧：把业主的事当成自己的事，尽快把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86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业主反映的问题反馈给上级领导，并及时跟进此事，速度解决此事，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86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并在事后做好回访工作，从而得到业主的认同，自然而然业主会主动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1862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缴纳所欠费用。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9、最“残酷”的催费技巧：通过法律途径，给长期欠费不交的业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主送去法院传票，通过打官司迫使业主缴纳所欠费用。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396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10、最“含糊”的催费技巧：给欠费较多的业主送去《物业服务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397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等级收费标准》，让他自己来算这笔帐，并检查我们工作哪几点没做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到位，如果都做到位了，就是业主自己的思想没有到位，意思就是请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1" w:x="2701" w:y="5130"/>
        <w:widowControl w:val="off"/>
        <w:autoSpaceDE w:val="off"/>
        <w:autoSpaceDN w:val="off"/>
        <w:spacing w:before="39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尽快抽空前来物管处交纳所欠费用。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35</Words>
  <Characters>755</Characters>
  <Application>Aspose</Application>
  <DocSecurity>0</DocSecurity>
  <Lines>33</Lines>
  <Paragraphs>33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757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2023-02-16T13:56:41+08:00</dcterms:created>
  <dcterms:modified xmlns:xsi="http://www.w3.org/2001/XMLSchema-instance" xmlns:dcterms="http://purl.org/dc/terms/" xsi:type="dcterms:W3CDTF">2023-02-16T13:56:41+08:00</dcterms:modified>
</coreProperties>
</file>